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29" w:rsidRPr="00981AE5" w:rsidRDefault="00AF5729" w:rsidP="00981AE5">
      <w:pPr>
        <w:rPr>
          <w:rFonts w:ascii="Times New Roman" w:hAnsi="Times New Roman"/>
          <w:szCs w:val="24"/>
        </w:rPr>
      </w:pPr>
    </w:p>
    <w:p w:rsidR="00AF5729" w:rsidRPr="00981AE5" w:rsidRDefault="00AF5729" w:rsidP="00981AE5">
      <w:pPr>
        <w:rPr>
          <w:rFonts w:ascii="Times New Roman" w:hAnsi="Times New Roman"/>
          <w:szCs w:val="24"/>
        </w:rPr>
      </w:pPr>
    </w:p>
    <w:p w:rsidR="00AF5729" w:rsidRPr="00981AE5" w:rsidRDefault="00AF5729" w:rsidP="00981AE5">
      <w:pPr>
        <w:rPr>
          <w:rFonts w:ascii="Times New Roman" w:hAnsi="Times New Roman"/>
          <w:szCs w:val="24"/>
        </w:rPr>
      </w:pPr>
    </w:p>
    <w:p w:rsidR="00AF5729" w:rsidRPr="00981AE5" w:rsidRDefault="00AF5729" w:rsidP="00981AE5">
      <w:pPr>
        <w:rPr>
          <w:rFonts w:ascii="Times New Roman" w:hAnsi="Times New Roman"/>
          <w:szCs w:val="24"/>
        </w:rPr>
        <w:sectPr w:rsidR="00AF5729" w:rsidRPr="00981AE5" w:rsidSect="00AF5729">
          <w:pgSz w:w="12240" w:h="15840"/>
          <w:pgMar w:top="720" w:right="1440" w:bottom="72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</w:p>
    <w:p w:rsidR="00AF5729" w:rsidRPr="00981AE5" w:rsidRDefault="00AF5729" w:rsidP="00981AE5">
      <w:pPr>
        <w:rPr>
          <w:rFonts w:ascii="Times New Roman" w:hAnsi="Times New Roman"/>
          <w:szCs w:val="24"/>
        </w:rPr>
      </w:pPr>
      <w:r w:rsidRPr="00981AE5">
        <w:rPr>
          <w:rFonts w:ascii="Times New Roman" w:hAnsi="Times New Roman"/>
          <w:szCs w:val="24"/>
        </w:rPr>
        <w:lastRenderedPageBreak/>
        <w:t xml:space="preserve">Chapter </w:t>
      </w:r>
      <w:r w:rsidR="00BF1230" w:rsidRPr="00981AE5">
        <w:rPr>
          <w:rFonts w:ascii="Times New Roman" w:hAnsi="Times New Roman"/>
          <w:szCs w:val="24"/>
        </w:rPr>
        <w:t>19</w:t>
      </w:r>
      <w:r w:rsidRPr="00981AE5">
        <w:rPr>
          <w:rFonts w:ascii="Times New Roman" w:hAnsi="Times New Roman"/>
          <w:szCs w:val="24"/>
        </w:rPr>
        <w:t xml:space="preserve"> Multiple Choice Questions</w:t>
      </w:r>
    </w:p>
    <w:p w:rsidR="00AF5729" w:rsidRPr="00981AE5" w:rsidRDefault="00AF5729" w:rsidP="00981AE5">
      <w:pPr>
        <w:rPr>
          <w:rFonts w:ascii="Times New Roman" w:hAnsi="Times New Roman"/>
          <w:szCs w:val="24"/>
        </w:rPr>
      </w:pPr>
      <w:r w:rsidRPr="00981AE5">
        <w:rPr>
          <w:rFonts w:ascii="Times New Roman" w:hAnsi="Times New Roman"/>
          <w:szCs w:val="24"/>
        </w:rPr>
        <w:t>Name: ____________________________________________________________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</w:pPr>
      <w:r w:rsidRPr="00981AE5">
        <w:rPr>
          <w:rFonts w:ascii="Times New Roman" w:hAnsi="Times New Roman"/>
          <w:szCs w:val="24"/>
        </w:rPr>
        <w:t>19.4   Multiple-Choice Questions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world's most abundant fossil fuel is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biodiesel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coal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oil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natural gas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methane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981AE5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>B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2)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Before mining techniques improved in the 1700s, the resource that provided the greatest amount of energy for heating and cooking was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dung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wood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coal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oil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397E0E">
      <w:pPr>
        <w:pStyle w:val="Style1"/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lastRenderedPageBreak/>
        <w:t xml:space="preserve">water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3)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debate over oil exploration, drilling, and extraction in ANWR has occurred, in part, because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>the Gwich'in, one of the native Alaskan groups, depend on hunting caribou and fear that oil</w:t>
      </w:r>
      <w:r w:rsidRPr="00981AE5">
        <w:rPr>
          <w:rFonts w:ascii="Times New Roman" w:eastAsia="MS Gothic" w:hAnsi="MS Gothic"/>
          <w:szCs w:val="24"/>
        </w:rPr>
        <w:t>‑</w:t>
      </w:r>
      <w:r w:rsidRPr="00981AE5">
        <w:rPr>
          <w:rFonts w:ascii="Times New Roman" w:hAnsi="Times New Roman"/>
          <w:szCs w:val="24"/>
        </w:rPr>
        <w:t xml:space="preserve">industry activity will reduce caribou herds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Gwich'in, one of the native Alaskan groups, see oil extraction as one of the few opportunities for economic development in the area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many environmental scientists anticipate little impact on the environment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oil company scientists admit that drilling operations in ANWR would damage vegetation and wildlife to a significant extent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>the Inupiat, one of the native Alaskan groups, depend on hunting caribou and fear that oil</w:t>
      </w:r>
      <w:r w:rsidRPr="00981AE5">
        <w:rPr>
          <w:rFonts w:ascii="Times New Roman" w:eastAsia="MS Gothic" w:hAnsi="MS Gothic"/>
          <w:szCs w:val="24"/>
        </w:rPr>
        <w:t>‑</w:t>
      </w:r>
      <w:r w:rsidRPr="00981AE5">
        <w:rPr>
          <w:rFonts w:ascii="Times New Roman" w:hAnsi="Times New Roman"/>
          <w:szCs w:val="24"/>
        </w:rPr>
        <w:t xml:space="preserve">industry activity will reduce caribou herds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4)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Which of the following energy sources is considered nonrenewable?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fossil fuel energy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sunlight (solar) energy </w:t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C) </w:t>
      </w:r>
      <w:r w:rsidRPr="00981AE5">
        <w:rPr>
          <w:rFonts w:ascii="Times New Roman" w:hAnsi="Times New Roman"/>
          <w:szCs w:val="24"/>
          <w:lang w:val="es-ES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geothermal energy </w:t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D) </w:t>
      </w:r>
      <w:r w:rsidRPr="00981AE5">
        <w:rPr>
          <w:rFonts w:ascii="Times New Roman" w:hAnsi="Times New Roman"/>
          <w:szCs w:val="24"/>
          <w:lang w:val="es-ES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tidal energy </w:t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E) </w:t>
      </w:r>
      <w:r w:rsidRPr="00981AE5">
        <w:rPr>
          <w:rFonts w:ascii="Times New Roman" w:hAnsi="Times New Roman"/>
          <w:szCs w:val="24"/>
          <w:lang w:val="es-ES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wind energy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EF5056">
      <w:pPr>
        <w:spacing w:before="0"/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Solar radiation makes several other energy sources possible, including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wind energy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tidal energy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geothermal energy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hydrothermal energy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nuclear energy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6)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For the United States, the primary fuel that we use for our energy is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wood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natural gas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coal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oil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nuclear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br w:type="page"/>
      </w:r>
      <w:r w:rsidRPr="00981AE5">
        <w:rPr>
          <w:rFonts w:ascii="Times New Roman" w:hAnsi="Times New Roman"/>
          <w:szCs w:val="24"/>
        </w:rPr>
        <w:lastRenderedPageBreak/>
        <w:t xml:space="preserve">7)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Scientists search for fossil fuels in many ways. Sending a sound wave into the ground (by exploding dynamite, thumping the ground with a large weight, or using an electric vibrating machine) and measuring its return to the surface at receiving stations is called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dynamite surveying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destructive surveying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seismic surveying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sonar surveying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geologic surveying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8)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entire pool of oil is not extracted from a well because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it is too destructive to the environment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>it is not cost</w:t>
      </w:r>
      <w:r w:rsidRPr="00981AE5">
        <w:rPr>
          <w:rFonts w:ascii="Times New Roman" w:eastAsia="MS Gothic" w:hAnsi="MS Gothic"/>
          <w:szCs w:val="24"/>
        </w:rPr>
        <w:t>‑</w:t>
      </w:r>
      <w:r w:rsidRPr="00981AE5">
        <w:rPr>
          <w:rFonts w:ascii="Times New Roman" w:hAnsi="Times New Roman"/>
          <w:szCs w:val="24"/>
        </w:rPr>
        <w:t xml:space="preserve">effective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in some areas it is too liquid to extract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only a strip mine could fully extract it 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this is not correct; we often are able to extract the entire pool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9)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In deciding whether to extract oil from a site and how much of the total to extract, an oil company considers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distance the oil must be transported, current market price of oil, potential environmental damage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amount of greenhouse gases the oil will release when burned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current price of gasoline at the pump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which nation will make the largest purchases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fraction of the oil that will go to fuels, plastics, synthetic fibers and lubricants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10)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Secondary extraction of petroleum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occurs immediately after primary extraction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less expensive than primary extraction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uses solvents, water, or steam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allows the oil to be extracted to the last drop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causes less environmental damage than tertiary extraction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br w:type="page"/>
      </w:r>
      <w:r w:rsidRPr="00981AE5">
        <w:rPr>
          <w:rFonts w:ascii="Times New Roman" w:hAnsi="Times New Roman"/>
          <w:szCs w:val="24"/>
        </w:rPr>
        <w:lastRenderedPageBreak/>
        <w:t xml:space="preserve">11)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Coal continues to be the main fuel used to generate electricity in the United States. This is partially because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country has such large reserves of coal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quality of coal in the United States is very consistent from deposit to deposit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coal causes almost no air pollution when burned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coal deposits in the United States lie very close to the surface and are easily extracted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coal contains very few impurities, such as sulfur, which cause problems in petroleum and natural gas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12)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Crude oil is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composed of just a few types of hydrocarbon molecules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usable in its raw form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formed less than 100 yards below the surface; in deeper places with more pressure, coal is formed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formed in a wide range of temperature and pressure circumstances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fractionated to obtain the chemicals used for gasoline, lubricants, plastics and other products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13)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Natural gas 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EE414E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a primary component in </w:t>
      </w:r>
      <w:r w:rsidR="00BF1230" w:rsidRPr="00981AE5">
        <w:rPr>
          <w:rFonts w:ascii="Times New Roman" w:hAnsi="Times New Roman"/>
          <w:szCs w:val="24"/>
        </w:rPr>
        <w:t xml:space="preserve">octane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produces less greenhouse gases per energy unit than coal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discovered by Bunsen in 1885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will be depleted by 2030 at current usage rates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transported primarily by truck and rail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14)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Deposits of natural gas are most numerous in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Middle East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Russia and the United States </w:t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C) </w:t>
      </w:r>
      <w:r w:rsidRPr="00981AE5">
        <w:rPr>
          <w:rFonts w:ascii="Times New Roman" w:hAnsi="Times New Roman"/>
          <w:szCs w:val="24"/>
          <w:lang w:val="es-ES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South America </w:t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D) </w:t>
      </w:r>
      <w:r w:rsidRPr="00981AE5">
        <w:rPr>
          <w:rFonts w:ascii="Times New Roman" w:hAnsi="Times New Roman"/>
          <w:szCs w:val="24"/>
          <w:lang w:val="es-ES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  <w:lang w:val="es-ES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  <w:lang w:val="es-ES"/>
        </w:rPr>
        <w:lastRenderedPageBreak/>
        <w:t xml:space="preserve">Panama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Spain and Portugal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15)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Natural gas is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trapped over some cities for commercial use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only produced by bacteria during decomposition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more damaging to the environment than coal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still much more expensive than other fossil fuels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often associated with coal and petroleum deposits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16)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One of the problems with finding new fossil fuel deposits in developing countries is that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it is very expensive to transport the deposit elsewhere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those countries tend to keep the resource for themselves, not sharing with other countries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international companies move in to harvest the new deposit, and very little money or resource remains in the country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their governments seldom allow extraction of the deposit without meeting expensive environmental regulations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their governments seldom allow extraction of the deposit without imposing huge taxes to fund new social benefits for the country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17)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 Of the available policy options regarding eventual conversion to renewable energy sources, environmentalists would probably prefer that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we pass laws immediately banning the use of fossil fuels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we pass laws immediately banning the exploration and development of further fossil fuel resources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we encourage, with subsidies, tax rebates, and grants, the rapid development and widespread use of renewable alternative energy resources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we prepare for a gradual changeover by slowly increasing funding and putting alternative energy resources into place over the next 100 years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we plan for the switch to renewable energy sources, but not implement any plans until all fossil fuels have been depleted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18)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greatest damage to the environment caused by oil extraction is from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drilling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road construction and infrastructure development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development of the market in a new country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remediation and relocation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initial logging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19)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>Alaskans benefit from the trans</w:t>
      </w:r>
      <w:r w:rsidRPr="00981AE5">
        <w:rPr>
          <w:rFonts w:ascii="Times New Roman" w:eastAsia="MS Gothic" w:hAnsi="MS Gothic"/>
          <w:szCs w:val="24"/>
        </w:rPr>
        <w:t>‑</w:t>
      </w:r>
      <w:r w:rsidRPr="00981AE5">
        <w:rPr>
          <w:rFonts w:ascii="Times New Roman" w:hAnsi="Times New Roman"/>
          <w:szCs w:val="24"/>
        </w:rPr>
        <w:t xml:space="preserve">Alaska pipeline because Alaska's state constitution requires approximately 25% of state revenues associated with the oil industry to be placed into a monetary fund called the Permanent Fund, which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placed into fuel company pockets to reduce environmental damage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pays for education of native Alaskans through scholarships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pays yearly dividends to all Alaska residents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divided equally among the politicians in the state for running their offices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used for social infrastructure, such as hospitals, roads, and schools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br w:type="page"/>
      </w:r>
      <w:r w:rsidRPr="00981AE5">
        <w:rPr>
          <w:rFonts w:ascii="Times New Roman" w:hAnsi="Times New Roman"/>
          <w:szCs w:val="24"/>
        </w:rPr>
        <w:lastRenderedPageBreak/>
        <w:t xml:space="preserve">20)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Energy conservation in the United States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became a national policy in the 1970s following the OPEC embargo and continues today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not important to most citizens and is not supported by federal guidelines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has not been important until recently, but new government funding of alternative energy sources is now spurring research and development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has been driven by congressional action in the past 5 years; Congress has passed measures encouraging conservation, including increased fuel efficiency in cars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has lagged as we wait for technology to improve, so that more efficient vehicles are possible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21)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Energy conservation in the United States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can be accomplished only through changes in environmental laws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unlikely to ever occur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can be accomplished by changes in tax laws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will be a reality only if there is another major war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can be improved as individuals make conscious choices to reduce personal consumption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22)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Energy can be conserved by 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cogeneration in power plants, fuel efficient transportation, reengineered appliances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cogeneration in automobiles, especially in SUVs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replacing compact florescent with tungsten bulbs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replacing mass transit with more and larger roads for cars and trucks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repealing the Law of Entropy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23)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energy bill passed by the U.S. Congress in 2005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primarily focused on major new policies for conservation and for development of renewable energy sources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primarily focused on taxing polluters and those who profit from the fossil fuel industry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will, according to analysts, help change our country's energy policies over the next 10 years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should encourage the rapid development of the remaining fossil fuel resources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included very little that will help to change our dependence on fossil fuels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br w:type="page"/>
      </w:r>
      <w:r w:rsidRPr="00981AE5">
        <w:rPr>
          <w:rFonts w:ascii="Times New Roman" w:hAnsi="Times New Roman"/>
          <w:szCs w:val="24"/>
        </w:rPr>
        <w:lastRenderedPageBreak/>
        <w:t xml:space="preserve">24)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Many developed nations have their economies closely tied to imported fossil fuels. One important consideration is that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economy can be disrupted by the decisions made in fuel exporting nations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economy will only improve if the price of fossil fuels increases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as supplies increase, fossil fuels decline in price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if energy conservation is put into place, the cost of fossil fuels will decrease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if energy conservation is put into place, the cost of fossil fuels will increase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25)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When we burn fossil fuels,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we liberate carbon back into the carbon cycle, increasing the amount available for plant growth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resulting carbonic acid leads to acid rain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greatest environmental impact is the impact on the ozone layer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greatest environmental impact is increased greenhouse gases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 the greatest environmental impact is the local damage from extraction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26)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The average miles per gallon rating of U.S. vehicles has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doubled in the past two decades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slightly decreased in the past two decades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now matched the 45 mpg rating mandated by the European union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been the target of several bills now pending in Congress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doubled since the 2004 election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 </w:t>
      </w:r>
    </w:p>
    <w:p w:rsidR="00BF1230" w:rsidRPr="00981AE5" w:rsidRDefault="00BF1230" w:rsidP="00981AE5">
      <w:pPr>
        <w:rPr>
          <w:rFonts w:ascii="Times New Roman" w:hAnsi="Times New Roman"/>
          <w:iCs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27)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Organizations like OPEC have formed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in order to take maximum advantage of developed nations dependence on imported oil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to develop technologies to conserve non-renewable energy resources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</w:pPr>
      <w:r w:rsidRPr="00981AE5">
        <w:rPr>
          <w:rFonts w:ascii="Times New Roman" w:hAnsi="Times New Roman"/>
          <w:szCs w:val="24"/>
        </w:rPr>
        <w:lastRenderedPageBreak/>
        <w:t>to protect their national members' petroleum reserves for their own use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as a military alliance to protect developed nations' energy reserves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to ensure that developing nations get their fair share of fossil fuels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br w:type="page"/>
      </w:r>
      <w:r w:rsidRPr="00981AE5">
        <w:rPr>
          <w:rFonts w:ascii="Times New Roman" w:hAnsi="Times New Roman"/>
          <w:szCs w:val="24"/>
        </w:rPr>
        <w:lastRenderedPageBreak/>
        <w:t xml:space="preserve">28)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U.S. oil production ________.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continuing to increase as demand decreases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B)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sufficient to meet national needs thanks to major conservation efforts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C)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peaked out years ago, requiring imports of more than 60% of petroleum to meet demand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D)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is now high enough for us to export nearly 50%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E)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has to fit the quotas imposed by OPEC </w:t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Answer:  </w:t>
      </w:r>
      <w:r w:rsidRPr="00981AE5">
        <w:rPr>
          <w:rFonts w:ascii="Times New Roman" w:hAnsi="Times New Roman"/>
          <w:szCs w:val="24"/>
        </w:rPr>
        <w:br/>
      </w:r>
    </w:p>
    <w:p w:rsidR="00BF1230" w:rsidRPr="00981AE5" w:rsidRDefault="00BF1230" w:rsidP="00981AE5">
      <w:pPr>
        <w:rPr>
          <w:rFonts w:ascii="Times New Roman" w:hAnsi="Times New Roman"/>
          <w:szCs w:val="24"/>
        </w:rPr>
        <w:sectPr w:rsidR="00BF1230" w:rsidRPr="00981AE5">
          <w:type w:val="nextColumn"/>
          <w:pgSz w:w="12240" w:h="15840"/>
          <w:pgMar w:top="720" w:right="1440" w:bottom="72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 w:rsidRPr="00981AE5">
        <w:rPr>
          <w:rFonts w:ascii="Times New Roman" w:hAnsi="Times New Roman"/>
          <w:szCs w:val="24"/>
        </w:rPr>
        <w:lastRenderedPageBreak/>
        <w:t xml:space="preserve">A </w:t>
      </w:r>
    </w:p>
    <w:p w:rsidR="00AF5729" w:rsidRPr="00981AE5" w:rsidRDefault="00AF5729" w:rsidP="00981AE5">
      <w:pPr>
        <w:rPr>
          <w:rFonts w:ascii="Times New Roman" w:hAnsi="Times New Roman"/>
          <w:szCs w:val="24"/>
        </w:rPr>
      </w:pPr>
    </w:p>
    <w:sectPr w:rsidR="00AF5729" w:rsidRPr="00981AE5" w:rsidSect="00BF1230">
      <w:type w:val="nextColumn"/>
      <w:pgSz w:w="12240" w:h="15840"/>
      <w:pgMar w:top="720" w:right="1440" w:bottom="720" w:left="1440" w:header="720" w:footer="720" w:gutter="0"/>
      <w:cols w:num="2" w:space="720" w:equalWidth="0">
        <w:col w:w="570" w:space="-1"/>
        <w:col w:w="87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A2" w:rsidRDefault="00AA2EA2">
      <w:pPr>
        <w:spacing w:before="0"/>
      </w:pPr>
      <w:r>
        <w:separator/>
      </w:r>
    </w:p>
  </w:endnote>
  <w:endnote w:type="continuationSeparator" w:id="1">
    <w:p w:rsidR="00AA2EA2" w:rsidRDefault="00AA2EA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A2" w:rsidRDefault="00AA2EA2">
      <w:pPr>
        <w:spacing w:before="0"/>
      </w:pPr>
      <w:r>
        <w:separator/>
      </w:r>
    </w:p>
  </w:footnote>
  <w:footnote w:type="continuationSeparator" w:id="1">
    <w:p w:rsidR="00AA2EA2" w:rsidRDefault="00AA2EA2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729"/>
    <w:rsid w:val="000822B2"/>
    <w:rsid w:val="0013399B"/>
    <w:rsid w:val="00397E0E"/>
    <w:rsid w:val="007C1A44"/>
    <w:rsid w:val="008D482C"/>
    <w:rsid w:val="00981AE5"/>
    <w:rsid w:val="009E0EA1"/>
    <w:rsid w:val="00AA2EA2"/>
    <w:rsid w:val="00AC1BAF"/>
    <w:rsid w:val="00AF5729"/>
    <w:rsid w:val="00BF1230"/>
    <w:rsid w:val="00CD2878"/>
    <w:rsid w:val="00D2599F"/>
    <w:rsid w:val="00D709ED"/>
    <w:rsid w:val="00EB7955"/>
    <w:rsid w:val="00EE414E"/>
    <w:rsid w:val="00EF5056"/>
    <w:rsid w:val="00F1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9B"/>
    <w:pPr>
      <w:spacing w:before="12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F572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paragraph" w:customStyle="1" w:styleId="Style1">
    <w:name w:val="Style1"/>
    <w:basedOn w:val="Normal"/>
    <w:link w:val="Style1Char"/>
    <w:qFormat/>
    <w:rsid w:val="00397E0E"/>
    <w:rPr>
      <w:rFonts w:ascii="Times New Roman" w:hAnsi="Times New Roman"/>
      <w:szCs w:val="24"/>
    </w:rPr>
  </w:style>
  <w:style w:type="character" w:customStyle="1" w:styleId="Style1Char">
    <w:name w:val="Style1 Char"/>
    <w:basedOn w:val="DefaultParagraphFont"/>
    <w:link w:val="Style1"/>
    <w:rsid w:val="00397E0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NCHADJI SIXTUS B</cp:lastModifiedBy>
  <cp:revision>3</cp:revision>
  <dcterms:created xsi:type="dcterms:W3CDTF">2015-08-03T09:20:00Z</dcterms:created>
  <dcterms:modified xsi:type="dcterms:W3CDTF">2015-08-03T09:21:00Z</dcterms:modified>
</cp:coreProperties>
</file>